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B655B9">
        <w:t>Pacaás Novos</w:t>
      </w:r>
      <w:r>
        <w:t xml:space="preserve"> - </w:t>
      </w:r>
      <w:r w:rsidR="00B655B9">
        <w:t>2</w:t>
      </w:r>
      <w:r w:rsidRPr="00B544F3">
        <w:t>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100554">
        <w:rPr>
          <w:rFonts w:ascii="Arial" w:hAnsi="Arial" w:cs="Arial"/>
          <w:sz w:val="16"/>
          <w:szCs w:val="16"/>
        </w:rPr>
        <w:t xml:space="preserve">N° </w:t>
      </w:r>
      <w:r w:rsidR="008C7613" w:rsidRPr="00100554">
        <w:rPr>
          <w:rFonts w:ascii="Arial" w:hAnsi="Arial" w:cs="Arial"/>
          <w:sz w:val="16"/>
          <w:szCs w:val="16"/>
        </w:rPr>
        <w:t>00</w:t>
      </w:r>
      <w:r w:rsidR="00100554">
        <w:rPr>
          <w:rFonts w:ascii="Arial" w:hAnsi="Arial" w:cs="Arial"/>
          <w:sz w:val="16"/>
          <w:szCs w:val="16"/>
        </w:rPr>
        <w:t>4</w:t>
      </w:r>
      <w:r w:rsidR="008C7613" w:rsidRPr="00100554">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100554">
        <w:rPr>
          <w:rFonts w:ascii="Arial" w:hAnsi="Arial" w:cs="Arial"/>
          <w:bCs/>
          <w:sz w:val="16"/>
          <w:szCs w:val="16"/>
        </w:rPr>
        <w:t>324</w:t>
      </w:r>
      <w:r w:rsidR="008C7613" w:rsidRPr="00100554">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100554">
        <w:rPr>
          <w:rFonts w:ascii="Arial" w:hAnsi="Arial" w:cs="Arial"/>
          <w:bCs/>
          <w:sz w:val="16"/>
          <w:szCs w:val="16"/>
        </w:rPr>
        <w:t>01.1601.07414-00-2015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100554" w:rsidRPr="00100554">
        <w:rPr>
          <w:rFonts w:ascii="Arial" w:hAnsi="Arial" w:cs="Arial"/>
          <w:sz w:val="16"/>
          <w:szCs w:val="16"/>
        </w:rPr>
        <w:t xml:space="preserve">para futura e eventual contratação de Empresa Especializada em Serviços Gráficos (Adesivos para </w:t>
      </w:r>
      <w:proofErr w:type="spellStart"/>
      <w:r w:rsidR="00100554" w:rsidRPr="00100554">
        <w:rPr>
          <w:rFonts w:ascii="Arial" w:hAnsi="Arial" w:cs="Arial"/>
          <w:sz w:val="16"/>
          <w:szCs w:val="16"/>
        </w:rPr>
        <w:t>Plotagem</w:t>
      </w:r>
      <w:proofErr w:type="spellEnd"/>
      <w:r w:rsidR="00100554" w:rsidRPr="00100554">
        <w:rPr>
          <w:rFonts w:ascii="Arial" w:hAnsi="Arial" w:cs="Arial"/>
          <w:sz w:val="16"/>
          <w:szCs w:val="16"/>
        </w:rPr>
        <w:t xml:space="preserve">, </w:t>
      </w:r>
      <w:proofErr w:type="spellStart"/>
      <w:r w:rsidR="00100554" w:rsidRPr="00100554">
        <w:rPr>
          <w:rFonts w:ascii="Arial" w:hAnsi="Arial" w:cs="Arial"/>
          <w:sz w:val="16"/>
          <w:szCs w:val="16"/>
        </w:rPr>
        <w:t>Backdrop</w:t>
      </w:r>
      <w:proofErr w:type="spellEnd"/>
      <w:r w:rsidR="00100554" w:rsidRPr="00100554">
        <w:rPr>
          <w:rFonts w:ascii="Arial" w:hAnsi="Arial" w:cs="Arial"/>
          <w:sz w:val="16"/>
          <w:szCs w:val="16"/>
        </w:rPr>
        <w:t xml:space="preserve">, Banners, Bloco de Anotações, Bolsas, Bonés, Bloco de Anotações, etc.) para </w:t>
      </w:r>
      <w:r w:rsidR="00100554">
        <w:rPr>
          <w:rFonts w:ascii="Arial" w:hAnsi="Arial" w:cs="Arial"/>
          <w:sz w:val="16"/>
          <w:szCs w:val="16"/>
        </w:rPr>
        <w:t>atender as necessidades da</w:t>
      </w:r>
      <w:r w:rsidR="00493E9C">
        <w:rPr>
          <w:rFonts w:ascii="Arial" w:hAnsi="Arial" w:cs="Arial"/>
          <w:sz w:val="16"/>
          <w:szCs w:val="16"/>
        </w:rPr>
        <w:t xml:space="preserve"> Secretaria de Estado da Educação</w:t>
      </w:r>
      <w:r w:rsidR="00100554">
        <w:rPr>
          <w:rFonts w:ascii="Arial" w:hAnsi="Arial" w:cs="Arial"/>
          <w:sz w:val="16"/>
          <w:szCs w:val="16"/>
        </w:rPr>
        <w:t xml:space="preserve"> - SEDUC</w:t>
      </w:r>
      <w:r w:rsidR="00B874BE" w:rsidRPr="00B655B9">
        <w:rPr>
          <w:rFonts w:ascii="Arial" w:hAnsi="Arial" w:cs="Arial"/>
          <w:bCs/>
          <w:i/>
          <w:sz w:val="16"/>
          <w:szCs w:val="16"/>
        </w:rPr>
        <w:t>,</w:t>
      </w:r>
      <w:r w:rsidR="00DF042C" w:rsidRPr="00B874BE">
        <w:rPr>
          <w:rFonts w:ascii="Arial" w:hAnsi="Arial" w:cs="Arial"/>
          <w:sz w:val="16"/>
          <w:szCs w:val="16"/>
        </w:rPr>
        <w:t xml:space="preserve"> 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B655B9" w:rsidP="008C7613">
      <w:pPr>
        <w:jc w:val="both"/>
        <w:rPr>
          <w:rFonts w:ascii="Arial" w:hAnsi="Arial" w:cs="Arial"/>
          <w:bCs/>
          <w:sz w:val="16"/>
          <w:szCs w:val="16"/>
        </w:rPr>
      </w:pPr>
      <w:r>
        <w:rPr>
          <w:rFonts w:ascii="Arial" w:hAnsi="Arial" w:cs="Arial"/>
          <w:b/>
          <w:sz w:val="16"/>
          <w:szCs w:val="16"/>
        </w:rPr>
        <w:t xml:space="preserve">1.1. </w:t>
      </w:r>
      <w:r w:rsidR="002E300A" w:rsidRPr="00A41308">
        <w:rPr>
          <w:rFonts w:ascii="Arial" w:hAnsi="Arial" w:cs="Arial"/>
          <w:b/>
          <w:sz w:val="16"/>
          <w:szCs w:val="16"/>
        </w:rPr>
        <w:t>REGISTRAR O PREÇO</w:t>
      </w:r>
      <w:r w:rsidR="00524202" w:rsidRPr="009A54D1">
        <w:rPr>
          <w:sz w:val="16"/>
          <w:szCs w:val="16"/>
        </w:rPr>
        <w:t xml:space="preserve"> </w:t>
      </w:r>
      <w:r w:rsidR="00100554" w:rsidRPr="00100554">
        <w:rPr>
          <w:rFonts w:ascii="Arial" w:hAnsi="Arial" w:cs="Arial"/>
          <w:sz w:val="16"/>
          <w:szCs w:val="16"/>
        </w:rPr>
        <w:t xml:space="preserve">para futura e eventual contratação de Empresa Especializada em Serviços Gráficos (Adesivos para </w:t>
      </w:r>
      <w:proofErr w:type="spellStart"/>
      <w:r w:rsidR="00100554" w:rsidRPr="00100554">
        <w:rPr>
          <w:rFonts w:ascii="Arial" w:hAnsi="Arial" w:cs="Arial"/>
          <w:sz w:val="16"/>
          <w:szCs w:val="16"/>
        </w:rPr>
        <w:t>Plotagem</w:t>
      </w:r>
      <w:proofErr w:type="spellEnd"/>
      <w:r w:rsidR="00100554" w:rsidRPr="00100554">
        <w:rPr>
          <w:rFonts w:ascii="Arial" w:hAnsi="Arial" w:cs="Arial"/>
          <w:sz w:val="16"/>
          <w:szCs w:val="16"/>
        </w:rPr>
        <w:t xml:space="preserve">, </w:t>
      </w:r>
      <w:proofErr w:type="spellStart"/>
      <w:r w:rsidR="00100554" w:rsidRPr="00100554">
        <w:rPr>
          <w:rFonts w:ascii="Arial" w:hAnsi="Arial" w:cs="Arial"/>
          <w:sz w:val="16"/>
          <w:szCs w:val="16"/>
        </w:rPr>
        <w:t>Backdrop</w:t>
      </w:r>
      <w:proofErr w:type="spellEnd"/>
      <w:r w:rsidR="00100554" w:rsidRPr="00100554">
        <w:rPr>
          <w:rFonts w:ascii="Arial" w:hAnsi="Arial" w:cs="Arial"/>
          <w:sz w:val="16"/>
          <w:szCs w:val="16"/>
        </w:rPr>
        <w:t xml:space="preserve">, Banners, Bloco de Anotações, Bolsas, Bonés, Bloco de Anotações, etc.) para </w:t>
      </w:r>
      <w:r w:rsidR="00100554">
        <w:rPr>
          <w:rFonts w:ascii="Arial" w:hAnsi="Arial" w:cs="Arial"/>
          <w:sz w:val="16"/>
          <w:szCs w:val="16"/>
        </w:rPr>
        <w:t>atender as nec</w:t>
      </w:r>
      <w:r w:rsidR="00493E9C">
        <w:rPr>
          <w:rFonts w:ascii="Arial" w:hAnsi="Arial" w:cs="Arial"/>
          <w:sz w:val="16"/>
          <w:szCs w:val="16"/>
        </w:rPr>
        <w:t>essidades da Secretaria de Estado da Educação</w:t>
      </w:r>
      <w:r w:rsidR="00100554">
        <w:rPr>
          <w:rFonts w:ascii="Arial" w:hAnsi="Arial" w:cs="Arial"/>
          <w:sz w:val="16"/>
          <w:szCs w:val="16"/>
        </w:rPr>
        <w:t xml:space="preserve"> - SEDUC</w:t>
      </w:r>
      <w:r>
        <w:rPr>
          <w:rFonts w:ascii="Arial" w:hAnsi="Arial" w:cs="Arial"/>
          <w:bCs/>
          <w:sz w:val="16"/>
          <w:szCs w:val="16"/>
        </w:rPr>
        <w:t>.</w:t>
      </w:r>
    </w:p>
    <w:p w:rsidR="00B655B9" w:rsidRDefault="00B655B9"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100554" w:rsidRPr="00100554" w:rsidRDefault="004B50C5" w:rsidP="00100554">
      <w:pPr>
        <w:pStyle w:val="PargrafodaLista"/>
        <w:shd w:val="clear" w:color="auto" w:fill="FFFFFF"/>
        <w:tabs>
          <w:tab w:val="left" w:pos="0"/>
          <w:tab w:val="left" w:pos="426"/>
        </w:tabs>
        <w:ind w:left="0" w:right="-2"/>
        <w:contextualSpacing w:val="0"/>
        <w:jc w:val="both"/>
        <w:rPr>
          <w:rFonts w:ascii="Arial" w:hAnsi="Arial" w:cs="Arial"/>
          <w:sz w:val="16"/>
          <w:szCs w:val="16"/>
        </w:rPr>
      </w:pPr>
      <w:r>
        <w:rPr>
          <w:rFonts w:ascii="Arial" w:hAnsi="Arial" w:cs="Arial"/>
          <w:b/>
          <w:bCs/>
          <w:sz w:val="16"/>
          <w:szCs w:val="16"/>
        </w:rPr>
        <w:t>6.3</w:t>
      </w:r>
      <w:r w:rsidR="00493E9C">
        <w:rPr>
          <w:rFonts w:ascii="Arial" w:hAnsi="Arial" w:cs="Arial"/>
          <w:b/>
          <w:bCs/>
          <w:sz w:val="16"/>
          <w:szCs w:val="16"/>
        </w:rPr>
        <w:t>.</w:t>
      </w:r>
      <w:r>
        <w:rPr>
          <w:rFonts w:ascii="Arial" w:hAnsi="Arial" w:cs="Arial"/>
          <w:b/>
          <w:bCs/>
          <w:sz w:val="16"/>
          <w:szCs w:val="16"/>
        </w:rPr>
        <w:t xml:space="preserve">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100554" w:rsidRPr="00100554">
        <w:rPr>
          <w:rFonts w:ascii="Arial" w:hAnsi="Arial" w:cs="Arial"/>
          <w:sz w:val="16"/>
          <w:szCs w:val="16"/>
        </w:rPr>
        <w:t>Os mat</w:t>
      </w:r>
      <w:r w:rsidR="00493E9C">
        <w:rPr>
          <w:rFonts w:ascii="Arial" w:hAnsi="Arial" w:cs="Arial"/>
          <w:sz w:val="16"/>
          <w:szCs w:val="16"/>
        </w:rPr>
        <w:t>eriais</w:t>
      </w:r>
      <w:r w:rsidR="00100554" w:rsidRPr="00100554">
        <w:rPr>
          <w:rFonts w:ascii="Arial" w:hAnsi="Arial" w:cs="Arial"/>
          <w:sz w:val="16"/>
          <w:szCs w:val="16"/>
        </w:rPr>
        <w:t xml:space="preserve"> deverão ser entregues no prazo de até </w:t>
      </w:r>
      <w:r w:rsidR="00100554" w:rsidRPr="00100554">
        <w:rPr>
          <w:rFonts w:ascii="Arial" w:hAnsi="Arial" w:cs="Arial"/>
          <w:b/>
          <w:sz w:val="16"/>
          <w:szCs w:val="16"/>
        </w:rPr>
        <w:t xml:space="preserve">30 (trinta) dias corridos, </w:t>
      </w:r>
      <w:r w:rsidR="00100554" w:rsidRPr="00100554">
        <w:rPr>
          <w:rFonts w:ascii="Arial" w:hAnsi="Arial" w:cs="Arial"/>
          <w:sz w:val="16"/>
          <w:szCs w:val="16"/>
        </w:rPr>
        <w:t>contados a partir do primeiro dia útil após o recebimento da Nota de Empenho – NE.</w:t>
      </w:r>
    </w:p>
    <w:p w:rsidR="00100554" w:rsidRPr="00B655B9" w:rsidRDefault="00100554" w:rsidP="00FD59F7">
      <w:pPr>
        <w:jc w:val="both"/>
        <w:rPr>
          <w:rFonts w:ascii="Arial" w:hAnsi="Arial" w:cs="Arial"/>
          <w:sz w:val="16"/>
          <w:szCs w:val="16"/>
        </w:rPr>
      </w:pP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100554" w:rsidRPr="00F2632C" w:rsidRDefault="00F23872" w:rsidP="00100554">
      <w:pPr>
        <w:shd w:val="clear" w:color="auto" w:fill="FFFFFF"/>
        <w:tabs>
          <w:tab w:val="left" w:pos="0"/>
        </w:tabs>
        <w:ind w:right="-2"/>
        <w:jc w:val="both"/>
        <w:rPr>
          <w:sz w:val="22"/>
          <w:szCs w:val="22"/>
        </w:rPr>
      </w:pPr>
      <w:r w:rsidRPr="004B50C5">
        <w:rPr>
          <w:rFonts w:ascii="Arial" w:hAnsi="Arial" w:cs="Arial"/>
          <w:b/>
          <w:sz w:val="16"/>
          <w:szCs w:val="16"/>
        </w:rPr>
        <w:t>6</w:t>
      </w:r>
      <w:r w:rsidR="00F111D9" w:rsidRPr="004B50C5">
        <w:rPr>
          <w:rFonts w:ascii="Arial" w:hAnsi="Arial" w:cs="Arial"/>
          <w:b/>
          <w:sz w:val="16"/>
          <w:szCs w:val="16"/>
        </w:rPr>
        <w:t>.4</w:t>
      </w:r>
      <w:r w:rsidR="00493E9C">
        <w:rPr>
          <w:rFonts w:ascii="Arial" w:hAnsi="Arial" w:cs="Arial"/>
          <w:b/>
          <w:sz w:val="16"/>
          <w:szCs w:val="16"/>
        </w:rPr>
        <w:t>.</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100554" w:rsidRPr="00100554">
        <w:rPr>
          <w:rFonts w:ascii="Arial" w:hAnsi="Arial" w:cs="Arial"/>
          <w:sz w:val="16"/>
          <w:szCs w:val="16"/>
        </w:rPr>
        <w:t>Os materiais decorre</w:t>
      </w:r>
      <w:r w:rsidR="00493E9C">
        <w:rPr>
          <w:rFonts w:ascii="Arial" w:hAnsi="Arial" w:cs="Arial"/>
          <w:sz w:val="16"/>
          <w:szCs w:val="16"/>
        </w:rPr>
        <w:t>ntes dos serviços executados</w:t>
      </w:r>
      <w:r w:rsidR="00100554" w:rsidRPr="00100554">
        <w:rPr>
          <w:rFonts w:ascii="Arial" w:hAnsi="Arial" w:cs="Arial"/>
          <w:sz w:val="16"/>
          <w:szCs w:val="16"/>
        </w:rPr>
        <w:t xml:space="preserve"> deverão ser entregues na Diretoria de Almoxarifado e Patrimônio, sit</w:t>
      </w:r>
      <w:r w:rsidR="00100554">
        <w:rPr>
          <w:rFonts w:ascii="Arial" w:hAnsi="Arial" w:cs="Arial"/>
          <w:sz w:val="16"/>
          <w:szCs w:val="16"/>
        </w:rPr>
        <w:t>uad</w:t>
      </w:r>
      <w:r w:rsidR="00100554" w:rsidRPr="00100554">
        <w:rPr>
          <w:rFonts w:ascii="Arial" w:hAnsi="Arial" w:cs="Arial"/>
          <w:sz w:val="16"/>
          <w:szCs w:val="16"/>
        </w:rPr>
        <w:t xml:space="preserve">o </w:t>
      </w:r>
      <w:r w:rsidR="00100554">
        <w:rPr>
          <w:rFonts w:ascii="Arial" w:hAnsi="Arial" w:cs="Arial"/>
          <w:sz w:val="16"/>
          <w:szCs w:val="16"/>
        </w:rPr>
        <w:t>n</w:t>
      </w:r>
      <w:r w:rsidR="00100554" w:rsidRPr="00100554">
        <w:rPr>
          <w:rFonts w:ascii="Arial" w:hAnsi="Arial" w:cs="Arial"/>
          <w:sz w:val="16"/>
          <w:szCs w:val="16"/>
        </w:rPr>
        <w:t xml:space="preserve">a Avenida dos Imigrantes, nº 1699, Bairro São Sebastião II, no Município de Porto Velho, ao lado do IDARON, em dias úteis, de segunda à sexta-feira, no horário das 07h30m às 13h30min, </w:t>
      </w:r>
      <w:r w:rsidR="00100554" w:rsidRPr="00100554">
        <w:rPr>
          <w:rFonts w:ascii="Arial" w:hAnsi="Arial" w:cs="Arial"/>
          <w:b/>
          <w:sz w:val="16"/>
          <w:szCs w:val="16"/>
        </w:rPr>
        <w:t>mediante prévio agendamento</w:t>
      </w:r>
      <w:r w:rsidR="00100554" w:rsidRPr="00100554">
        <w:rPr>
          <w:rFonts w:ascii="Arial" w:hAnsi="Arial" w:cs="Arial"/>
          <w:sz w:val="16"/>
          <w:szCs w:val="16"/>
        </w:rPr>
        <w:t xml:space="preserve"> junto ao DAP/SEDUC, pelos telefones: (69) 3216-5901 e (69) 3216-5923.</w:t>
      </w:r>
    </w:p>
    <w:p w:rsidR="009F2CD8" w:rsidRDefault="009F2CD8" w:rsidP="009F2CD8">
      <w:pPr>
        <w:jc w:val="both"/>
        <w:rPr>
          <w:rFonts w:ascii="Arial" w:hAnsi="Arial" w:cs="Arial"/>
          <w:sz w:val="16"/>
          <w:szCs w:val="16"/>
        </w:rPr>
      </w:pPr>
    </w:p>
    <w:p w:rsidR="00100554" w:rsidRDefault="00100554" w:rsidP="009F2CD8">
      <w:pPr>
        <w:jc w:val="both"/>
        <w:rPr>
          <w:rFonts w:ascii="Arial" w:hAnsi="Arial" w:cs="Arial"/>
          <w:sz w:val="16"/>
          <w:szCs w:val="16"/>
        </w:rPr>
      </w:pPr>
    </w:p>
    <w:p w:rsidR="00100554" w:rsidRDefault="00100554" w:rsidP="009F2CD8">
      <w:pPr>
        <w:jc w:val="both"/>
        <w:rPr>
          <w:rFonts w:ascii="Arial" w:hAnsi="Arial" w:cs="Arial"/>
          <w:sz w:val="16"/>
          <w:szCs w:val="16"/>
        </w:rPr>
      </w:pPr>
    </w:p>
    <w:p w:rsidR="00100554" w:rsidRPr="009F2CD8" w:rsidRDefault="00100554"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Default="00B655B9" w:rsidP="001D515A">
      <w:pPr>
        <w:rPr>
          <w:rStyle w:val="nfase"/>
          <w:rFonts w:ascii="Arial" w:hAnsi="Arial" w:cs="Arial"/>
          <w:i w:val="0"/>
          <w:sz w:val="16"/>
          <w:szCs w:val="16"/>
        </w:rPr>
      </w:pPr>
      <w:r w:rsidRPr="00B655B9">
        <w:rPr>
          <w:rStyle w:val="nfase"/>
          <w:rFonts w:ascii="Arial" w:hAnsi="Arial" w:cs="Arial"/>
          <w:b/>
          <w:i w:val="0"/>
          <w:sz w:val="16"/>
          <w:szCs w:val="16"/>
        </w:rPr>
        <w:t>SE</w:t>
      </w:r>
      <w:r w:rsidR="00493E9C">
        <w:rPr>
          <w:rStyle w:val="nfase"/>
          <w:rFonts w:ascii="Arial" w:hAnsi="Arial" w:cs="Arial"/>
          <w:b/>
          <w:i w:val="0"/>
          <w:sz w:val="16"/>
          <w:szCs w:val="16"/>
        </w:rPr>
        <w:t>DUC</w:t>
      </w:r>
      <w:r>
        <w:rPr>
          <w:rStyle w:val="nfase"/>
          <w:rFonts w:ascii="Arial" w:hAnsi="Arial" w:cs="Arial"/>
          <w:i w:val="0"/>
          <w:sz w:val="16"/>
          <w:szCs w:val="16"/>
        </w:rPr>
        <w:t xml:space="preserve"> </w:t>
      </w:r>
      <w:r w:rsidR="00493E9C">
        <w:rPr>
          <w:rStyle w:val="nfase"/>
          <w:rFonts w:ascii="Arial" w:hAnsi="Arial" w:cs="Arial"/>
          <w:i w:val="0"/>
          <w:sz w:val="16"/>
          <w:szCs w:val="16"/>
        </w:rPr>
        <w:t>–</w:t>
      </w:r>
      <w:r>
        <w:rPr>
          <w:rStyle w:val="nfase"/>
          <w:rFonts w:ascii="Arial" w:hAnsi="Arial" w:cs="Arial"/>
          <w:i w:val="0"/>
          <w:sz w:val="16"/>
          <w:szCs w:val="16"/>
        </w:rPr>
        <w:t xml:space="preserve"> </w:t>
      </w:r>
      <w:r w:rsidR="00493E9C">
        <w:rPr>
          <w:rStyle w:val="nfase"/>
          <w:rFonts w:ascii="Arial" w:hAnsi="Arial" w:cs="Arial"/>
          <w:i w:val="0"/>
          <w:sz w:val="16"/>
          <w:szCs w:val="16"/>
        </w:rPr>
        <w:t>Secretaria de Estado da Educação</w:t>
      </w:r>
    </w:p>
    <w:p w:rsidR="00B655B9" w:rsidRDefault="00B655B9" w:rsidP="001D515A">
      <w:pPr>
        <w:rPr>
          <w:rStyle w:val="nfase"/>
          <w:rFonts w:ascii="Arial" w:hAnsi="Arial" w:cs="Arial"/>
          <w:i w:val="0"/>
          <w:sz w:val="16"/>
          <w:szCs w:val="16"/>
        </w:rPr>
      </w:pPr>
    </w:p>
    <w:p w:rsidR="00B655B9" w:rsidRPr="00B655B9" w:rsidRDefault="00B655B9" w:rsidP="001D515A">
      <w:pPr>
        <w:rPr>
          <w:rFonts w:ascii="Arial" w:hAnsi="Arial" w:cs="Arial"/>
          <w:b/>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B655B9" w:rsidRDefault="00B655B9" w:rsidP="00B655B9">
      <w:pPr>
        <w:ind w:right="47"/>
        <w:rPr>
          <w:rFonts w:ascii="Arial" w:hAnsi="Arial" w:cs="Arial"/>
          <w:b/>
          <w:bCs/>
          <w:color w:val="000000"/>
          <w:sz w:val="16"/>
          <w:szCs w:val="16"/>
        </w:rPr>
      </w:pPr>
    </w:p>
    <w:p w:rsidR="00B655B9" w:rsidRDefault="00B655B9" w:rsidP="00B655B9">
      <w:pPr>
        <w:ind w:right="47"/>
        <w:rPr>
          <w:rFonts w:ascii="Arial" w:hAnsi="Arial" w:cs="Arial"/>
          <w:b/>
          <w:bCs/>
          <w:color w:val="000000"/>
          <w:sz w:val="16"/>
          <w:szCs w:val="16"/>
        </w:rPr>
      </w:pPr>
    </w:p>
    <w:p w:rsidR="00E746DF" w:rsidRPr="009A54D1" w:rsidRDefault="00E746DF" w:rsidP="00B655B9">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B655B9">
      <w:pPr>
        <w:ind w:right="47"/>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493E9C" w:rsidP="00526790">
      <w:pPr>
        <w:ind w:right="47"/>
        <w:jc w:val="both"/>
        <w:rPr>
          <w:rFonts w:ascii="Arial" w:hAnsi="Arial" w:cs="Arial"/>
          <w:b/>
          <w:bCs/>
          <w:color w:val="000000"/>
          <w:sz w:val="10"/>
          <w:szCs w:val="10"/>
        </w:rPr>
      </w:pPr>
      <w:bookmarkStart w:id="1" w:name="_GoBack"/>
      <w:bookmarkEnd w:id="1"/>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554" w:rsidRDefault="00100554">
      <w:r>
        <w:separator/>
      </w:r>
    </w:p>
  </w:endnote>
  <w:endnote w:type="continuationSeparator" w:id="0">
    <w:p w:rsidR="00100554" w:rsidRDefault="001005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554" w:rsidRDefault="00100554">
      <w:r>
        <w:separator/>
      </w:r>
    </w:p>
  </w:footnote>
  <w:footnote w:type="continuationSeparator" w:id="0">
    <w:p w:rsidR="00100554" w:rsidRDefault="001005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554" w:rsidRDefault="0010055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4A08EE"/>
    <w:multiLevelType w:val="multilevel"/>
    <w:tmpl w:val="05DE7F9C"/>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color w:val="auto"/>
        <w:u w:val="none"/>
      </w:rPr>
    </w:lvl>
    <w:lvl w:ilvl="2">
      <w:start w:val="1"/>
      <w:numFmt w:val="decimal"/>
      <w:isLgl/>
      <w:lvlText w:val="%1.%2.%3."/>
      <w:lvlJc w:val="left"/>
      <w:pPr>
        <w:ind w:left="720" w:hanging="720"/>
      </w:pPr>
      <w:rPr>
        <w:rFonts w:hint="default"/>
        <w:b/>
        <w:u w:val="none"/>
      </w:rPr>
    </w:lvl>
    <w:lvl w:ilvl="3">
      <w:start w:val="1"/>
      <w:numFmt w:val="decimal"/>
      <w:isLgl/>
      <w:lvlText w:val="%1.%2.%3.%4."/>
      <w:lvlJc w:val="left"/>
      <w:pPr>
        <w:ind w:left="2073" w:hanging="1080"/>
      </w:pPr>
      <w:rPr>
        <w:rFonts w:hint="default"/>
        <w:b/>
        <w:u w:val="none"/>
      </w:rPr>
    </w:lvl>
    <w:lvl w:ilvl="4">
      <w:start w:val="1"/>
      <w:numFmt w:val="decimal"/>
      <w:isLgl/>
      <w:lvlText w:val="%1.%2.%3.%4.%5."/>
      <w:lvlJc w:val="left"/>
      <w:pPr>
        <w:ind w:left="1788" w:hanging="1080"/>
      </w:pPr>
      <w:rPr>
        <w:rFonts w:hint="default"/>
        <w:u w:val="none"/>
      </w:rPr>
    </w:lvl>
    <w:lvl w:ilvl="5">
      <w:start w:val="1"/>
      <w:numFmt w:val="decimal"/>
      <w:isLgl/>
      <w:lvlText w:val="%1.%2.%3.%4.%5.%6."/>
      <w:lvlJc w:val="left"/>
      <w:pPr>
        <w:ind w:left="2148" w:hanging="1440"/>
      </w:pPr>
      <w:rPr>
        <w:rFonts w:hint="default"/>
        <w:u w:val="none"/>
      </w:rPr>
    </w:lvl>
    <w:lvl w:ilvl="6">
      <w:start w:val="1"/>
      <w:numFmt w:val="decimal"/>
      <w:isLgl/>
      <w:lvlText w:val="%1.%2.%3.%4.%5.%6.%7."/>
      <w:lvlJc w:val="left"/>
      <w:pPr>
        <w:ind w:left="2148" w:hanging="1440"/>
      </w:pPr>
      <w:rPr>
        <w:rFonts w:hint="default"/>
        <w:u w:val="none"/>
      </w:rPr>
    </w:lvl>
    <w:lvl w:ilvl="7">
      <w:start w:val="1"/>
      <w:numFmt w:val="decimal"/>
      <w:isLgl/>
      <w:lvlText w:val="%1.%2.%3.%4.%5.%6.%7.%8."/>
      <w:lvlJc w:val="left"/>
      <w:pPr>
        <w:ind w:left="2508" w:hanging="1800"/>
      </w:pPr>
      <w:rPr>
        <w:rFonts w:hint="default"/>
        <w:u w:val="none"/>
      </w:rPr>
    </w:lvl>
    <w:lvl w:ilvl="8">
      <w:start w:val="1"/>
      <w:numFmt w:val="decimal"/>
      <w:isLgl/>
      <w:lvlText w:val="%1.%2.%3.%4.%5.%6.%7.%8.%9."/>
      <w:lvlJc w:val="left"/>
      <w:pPr>
        <w:ind w:left="2508" w:hanging="1800"/>
      </w:pPr>
      <w:rPr>
        <w:rFonts w:hint="default"/>
        <w:u w:val="none"/>
      </w:rPr>
    </w:lvl>
  </w:abstractNum>
  <w:abstractNum w:abstractNumId="2">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7"/>
  </w:num>
  <w:num w:numId="3">
    <w:abstractNumId w:val="4"/>
  </w:num>
  <w:num w:numId="4">
    <w:abstractNumId w:val="3"/>
  </w:num>
  <w:num w:numId="5">
    <w:abstractNumId w:val="9"/>
  </w:num>
  <w:num w:numId="6">
    <w:abstractNumId w:val="8"/>
  </w:num>
  <w:num w:numId="7">
    <w:abstractNumId w:val="11"/>
  </w:num>
  <w:num w:numId="8">
    <w:abstractNumId w:val="5"/>
  </w:num>
  <w:num w:numId="9">
    <w:abstractNumId w:val="6"/>
  </w:num>
  <w:num w:numId="10">
    <w:abstractNumId w:val="2"/>
  </w:num>
  <w:num w:numId="11">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377C"/>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0554"/>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4E9B"/>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93E9C"/>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55B9"/>
    <w:rsid w:val="00B70DE3"/>
    <w:rsid w:val="00B718BC"/>
    <w:rsid w:val="00B72122"/>
    <w:rsid w:val="00B72F13"/>
    <w:rsid w:val="00B73679"/>
    <w:rsid w:val="00B75868"/>
    <w:rsid w:val="00B80113"/>
    <w:rsid w:val="00B8319C"/>
    <w:rsid w:val="00B845F6"/>
    <w:rsid w:val="00B8662B"/>
    <w:rsid w:val="00B86F85"/>
    <w:rsid w:val="00B874BE"/>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styleId="nfase">
    <w:name w:val="Emphasis"/>
    <w:basedOn w:val="Fontepargpadro"/>
    <w:uiPriority w:val="20"/>
    <w:qFormat/>
    <w:rsid w:val="00B655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6B6B29-ADDE-4EE6-A3DC-C8AD4161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2582</Words>
  <Characters>14602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13</cp:revision>
  <cp:lastPrinted>2016-01-12T12:49:00Z</cp:lastPrinted>
  <dcterms:created xsi:type="dcterms:W3CDTF">2016-01-07T16:20:00Z</dcterms:created>
  <dcterms:modified xsi:type="dcterms:W3CDTF">2016-01-12T12:55:00Z</dcterms:modified>
</cp:coreProperties>
</file>